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CA" w:rsidRDefault="00F53FCA" w:rsidP="00F53FCA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F53FCA" w:rsidRDefault="00F53FCA" w:rsidP="00F53FCA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F53FCA" w:rsidRDefault="00F53FCA" w:rsidP="00F53FCA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F53FCA" w:rsidRDefault="00F53FCA" w:rsidP="00F53FCA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F53FCA" w:rsidRDefault="00F53FCA" w:rsidP="00F53FCA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F53FCA" w:rsidRDefault="00F53FCA" w:rsidP="00F53FCA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F53FCA" w:rsidRDefault="00F53FCA" w:rsidP="00F53FCA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F53FCA" w:rsidRDefault="00F53FCA" w:rsidP="00F53FCA">
      <w:pPr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t>МРТ</w:t>
      </w:r>
    </w:p>
    <w:p w:rsidR="00F53FCA" w:rsidRDefault="00F53FCA" w:rsidP="00F53FCA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:rsidR="00F53FCA" w:rsidRDefault="00F53FCA" w:rsidP="00F53FCA">
      <w:pPr>
        <w:jc w:val="both"/>
        <w:rPr>
          <w:rFonts w:ascii="Century Gothic" w:hAnsi="Century Gothic" w:cstheme="minorHAnsi"/>
          <w:b/>
          <w:bCs/>
          <w:highlight w:val="lightGray"/>
          <w:lang w:eastAsia="ru-RU"/>
        </w:rPr>
      </w:pPr>
      <w:r>
        <w:rPr>
          <w:rFonts w:ascii="Century Gothic" w:hAnsi="Century Gothic" w:cstheme="minorHAnsi"/>
          <w:b/>
          <w:bCs/>
          <w:highlight w:val="lightGray"/>
          <w:lang w:eastAsia="ru-RU"/>
        </w:rPr>
        <w:t>МРТ молочных желез с контрастированием:</w:t>
      </w:r>
    </w:p>
    <w:p w:rsidR="00F53FCA" w:rsidRDefault="00F53FCA" w:rsidP="00F53FCA">
      <w:pPr>
        <w:pStyle w:val="a3"/>
        <w:numPr>
          <w:ilvl w:val="0"/>
          <w:numId w:val="2"/>
        </w:numPr>
        <w:spacing w:beforeAutospacing="1"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Рекомендуется проводить с 6 по 14 день цикла. </w:t>
      </w:r>
    </w:p>
    <w:p w:rsidR="00F53FCA" w:rsidRDefault="00F53FCA" w:rsidP="00F53FCA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После отмены заместительной гормональной терапии МРТ молочных желез рекомендовано проводить не ранее чем через 6-8 недель.</w:t>
      </w:r>
    </w:p>
    <w:p w:rsidR="00F53FCA" w:rsidRDefault="00F53FCA" w:rsidP="00F53FCA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После оперативного вмешательства или биопсии МРТ молочных желез рекомендовано проводить не ранее чем через 6 месяцев.</w:t>
      </w:r>
    </w:p>
    <w:p w:rsidR="00F53FCA" w:rsidRDefault="00F53FCA" w:rsidP="00F53FCA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После лучевой терапии МРТ молочных желез рекомендовано проводить не ранее через 12 месяцев.</w:t>
      </w:r>
    </w:p>
    <w:p w:rsidR="00F53FCA" w:rsidRDefault="00F53FCA" w:rsidP="00F53FCA">
      <w:pPr>
        <w:pStyle w:val="a3"/>
        <w:rPr>
          <w:rFonts w:ascii="Century Gothic" w:hAnsi="Century Gothic"/>
        </w:rPr>
      </w:pPr>
    </w:p>
    <w:p w:rsidR="00F53FCA" w:rsidRDefault="00F53FCA" w:rsidP="00F53FCA">
      <w:pPr>
        <w:pStyle w:val="a3"/>
        <w:numPr>
          <w:ilvl w:val="0"/>
          <w:numId w:val="3"/>
        </w:numPr>
        <w:jc w:val="both"/>
        <w:rPr>
          <w:rFonts w:ascii="Century Gothic" w:hAnsi="Century Gothic"/>
          <w:highlight w:val="yellow"/>
          <w:u w:val="single"/>
        </w:rPr>
      </w:pPr>
      <w:r>
        <w:rPr>
          <w:rFonts w:ascii="Century Gothic" w:hAnsi="Century Gothic"/>
          <w:highlight w:val="yellow"/>
          <w:u w:val="single"/>
        </w:rPr>
        <w:t>Для того, чтобы МРТ органов брюшной полости и малого таза было максимально информативным, перед процедурой нужно соблюдать простые правила.</w:t>
      </w:r>
    </w:p>
    <w:p w:rsidR="00F53FCA" w:rsidRDefault="00F53FCA" w:rsidP="00F53FCA">
      <w:pPr>
        <w:pStyle w:val="a3"/>
        <w:numPr>
          <w:ilvl w:val="0"/>
          <w:numId w:val="3"/>
        </w:numPr>
        <w:jc w:val="both"/>
        <w:rPr>
          <w:rFonts w:ascii="Century Gothic" w:hAnsi="Century Gothic"/>
          <w:highlight w:val="yellow"/>
          <w:u w:val="single"/>
        </w:rPr>
      </w:pPr>
      <w:r>
        <w:rPr>
          <w:rFonts w:ascii="Century Gothic" w:hAnsi="Century Gothic"/>
          <w:highlight w:val="yellow"/>
          <w:u w:val="single"/>
        </w:rPr>
        <w:t xml:space="preserve">Необходимо подойти к администратору за 15 минут до исследования. </w:t>
      </w:r>
    </w:p>
    <w:p w:rsidR="00F53FCA" w:rsidRDefault="00F53FCA" w:rsidP="00F53FCA">
      <w:pPr>
        <w:pStyle w:val="a3"/>
        <w:numPr>
          <w:ilvl w:val="0"/>
          <w:numId w:val="3"/>
        </w:numPr>
        <w:jc w:val="both"/>
        <w:rPr>
          <w:rFonts w:ascii="Century Gothic" w:hAnsi="Century Gothic"/>
          <w:highlight w:val="yellow"/>
          <w:u w:val="single"/>
        </w:rPr>
      </w:pPr>
      <w:r>
        <w:rPr>
          <w:rFonts w:ascii="Century Gothic" w:hAnsi="Century Gothic"/>
          <w:highlight w:val="yellow"/>
          <w:u w:val="single"/>
        </w:rPr>
        <w:t>При себе иметь медицинскую документацию, относящуюся к зоне обследования: 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F53FCA" w:rsidRDefault="00F53FCA" w:rsidP="00F53FCA">
      <w:pPr>
        <w:pStyle w:val="a3"/>
        <w:spacing w:beforeAutospacing="1"/>
        <w:jc w:val="both"/>
        <w:rPr>
          <w:rFonts w:ascii="Century Gothic" w:hAnsi="Century Gothic" w:cstheme="minorHAnsi"/>
          <w:b/>
          <w:bCs/>
          <w:lang w:eastAsia="ru-RU"/>
        </w:rPr>
      </w:pPr>
    </w:p>
    <w:p w:rsidR="001F5850" w:rsidRPr="005833E2" w:rsidRDefault="001F5850" w:rsidP="001F5850">
      <w:pPr>
        <w:jc w:val="both"/>
        <w:rPr>
          <w:rFonts w:ascii="Century Gothic" w:eastAsia="Times New Roman" w:hAnsi="Century Gothic" w:cstheme="majorHAnsi"/>
          <w:b/>
          <w:u w:val="single"/>
          <w:lang w:eastAsia="ru-RU"/>
        </w:rPr>
      </w:pPr>
      <w:r w:rsidRPr="005833E2">
        <w:rPr>
          <w:rFonts w:ascii="Century Gothic" w:eastAsia="Times New Roman" w:hAnsi="Century Gothic" w:cstheme="majorHAnsi"/>
          <w:b/>
          <w:u w:val="single"/>
          <w:lang w:eastAsia="ru-RU"/>
        </w:rPr>
        <w:t>МРТ и грудное вскармливание:</w:t>
      </w:r>
    </w:p>
    <w:p w:rsidR="001F5850" w:rsidRDefault="001F5850" w:rsidP="001F5850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Кормящая мама должна сцедить молоко до исследования на столько кормлений сколько ребенок съедает в сутки только при выполнении МРТ с контрастированием (так как контраст выводится в течение 24-36 часов из организма). После исследования в течение суток молоко сцеживается и выливается. Через сутки можно продолжить кормление. </w:t>
      </w:r>
    </w:p>
    <w:p w:rsidR="001F5850" w:rsidRDefault="001F5850" w:rsidP="001F5850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При выполнении МРТ без контраста молоко сцеживать не нужно!!!!</w:t>
      </w:r>
    </w:p>
    <w:p w:rsidR="00557496" w:rsidRDefault="001F5850">
      <w:bookmarkStart w:id="0" w:name="_GoBack"/>
      <w:bookmarkEnd w:id="0"/>
    </w:p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6B98"/>
    <w:multiLevelType w:val="multilevel"/>
    <w:tmpl w:val="C4463C6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221947"/>
    <w:multiLevelType w:val="multilevel"/>
    <w:tmpl w:val="EB245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4A"/>
    <w:rsid w:val="001F5850"/>
    <w:rsid w:val="00367E4A"/>
    <w:rsid w:val="00A26B21"/>
    <w:rsid w:val="00AC511F"/>
    <w:rsid w:val="00F5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4EEA6-09E7-42A4-A990-4BCE5A9C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CA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F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>ГК Эксперт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2024-04-15T03:11:00Z</dcterms:created>
  <dcterms:modified xsi:type="dcterms:W3CDTF">2024-04-15T03:16:00Z</dcterms:modified>
</cp:coreProperties>
</file>