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17B" w:rsidRPr="00E86559" w:rsidRDefault="0016217B" w:rsidP="0016217B">
      <w:pPr>
        <w:jc w:val="center"/>
        <w:rPr>
          <w:rFonts w:ascii="Times New Roman" w:hAnsi="Times New Roman" w:cs="Times New Roman"/>
          <w:sz w:val="28"/>
        </w:rPr>
      </w:pPr>
      <w:r w:rsidRPr="00E86559">
        <w:rPr>
          <w:rFonts w:ascii="Times New Roman" w:hAnsi="Times New Roman" w:cs="Times New Roman"/>
          <w:sz w:val="28"/>
        </w:rPr>
        <w:t>Страховые медицинские организаци</w:t>
      </w:r>
      <w:r w:rsidR="00E86559" w:rsidRPr="00E86559">
        <w:rPr>
          <w:rFonts w:ascii="Times New Roman" w:hAnsi="Times New Roman" w:cs="Times New Roman"/>
          <w:sz w:val="28"/>
        </w:rPr>
        <w:t>и, с которыми заключены договоры</w:t>
      </w:r>
      <w:r w:rsidRPr="00E86559">
        <w:rPr>
          <w:rFonts w:ascii="Times New Roman" w:hAnsi="Times New Roman" w:cs="Times New Roman"/>
          <w:sz w:val="28"/>
        </w:rPr>
        <w:t xml:space="preserve"> на оказание и оплату медицинской помощи по ОМС</w:t>
      </w:r>
    </w:p>
    <w:p w:rsidR="0016217B" w:rsidRDefault="0016217B"/>
    <w:tbl>
      <w:tblPr>
        <w:tblStyle w:val="a3"/>
        <w:tblW w:w="9447" w:type="dxa"/>
        <w:tblLook w:val="04A0" w:firstRow="1" w:lastRow="0" w:firstColumn="1" w:lastColumn="0" w:noHBand="0" w:noVBand="1"/>
      </w:tblPr>
      <w:tblGrid>
        <w:gridCol w:w="3149"/>
        <w:gridCol w:w="3149"/>
        <w:gridCol w:w="3149"/>
      </w:tblGrid>
      <w:tr w:rsidR="0016217B" w:rsidTr="0016217B">
        <w:trPr>
          <w:trHeight w:val="720"/>
        </w:trPr>
        <w:tc>
          <w:tcPr>
            <w:tcW w:w="3149" w:type="dxa"/>
          </w:tcPr>
          <w:p w:rsidR="0016217B" w:rsidRPr="0016217B" w:rsidRDefault="0016217B">
            <w:pPr>
              <w:rPr>
                <w:rFonts w:cstheme="minorHAnsi"/>
                <w:b/>
                <w:sz w:val="28"/>
              </w:rPr>
            </w:pPr>
            <w:r w:rsidRPr="0016217B">
              <w:rPr>
                <w:rFonts w:cstheme="minorHAnsi"/>
                <w:b/>
                <w:sz w:val="28"/>
              </w:rPr>
              <w:t xml:space="preserve">Наименование </w:t>
            </w:r>
          </w:p>
        </w:tc>
        <w:tc>
          <w:tcPr>
            <w:tcW w:w="3149" w:type="dxa"/>
          </w:tcPr>
          <w:p w:rsidR="0016217B" w:rsidRPr="0016217B" w:rsidRDefault="0016217B">
            <w:pPr>
              <w:rPr>
                <w:rFonts w:cstheme="minorHAnsi"/>
                <w:b/>
                <w:sz w:val="28"/>
              </w:rPr>
            </w:pPr>
            <w:r w:rsidRPr="0016217B">
              <w:rPr>
                <w:rFonts w:cstheme="minorHAnsi"/>
                <w:b/>
                <w:sz w:val="28"/>
              </w:rPr>
              <w:t>Адрес</w:t>
            </w:r>
          </w:p>
        </w:tc>
        <w:tc>
          <w:tcPr>
            <w:tcW w:w="3149" w:type="dxa"/>
          </w:tcPr>
          <w:p w:rsidR="0016217B" w:rsidRPr="0016217B" w:rsidRDefault="0016217B">
            <w:pPr>
              <w:rPr>
                <w:rFonts w:cstheme="minorHAnsi"/>
                <w:b/>
                <w:sz w:val="28"/>
              </w:rPr>
            </w:pPr>
            <w:r w:rsidRPr="0016217B">
              <w:rPr>
                <w:rFonts w:cstheme="minorHAnsi"/>
                <w:b/>
                <w:sz w:val="28"/>
              </w:rPr>
              <w:t>Контактная информация</w:t>
            </w:r>
          </w:p>
        </w:tc>
      </w:tr>
      <w:tr w:rsidR="0016217B" w:rsidTr="0016217B">
        <w:trPr>
          <w:trHeight w:val="1088"/>
        </w:trPr>
        <w:tc>
          <w:tcPr>
            <w:tcW w:w="3149" w:type="dxa"/>
          </w:tcPr>
          <w:p w:rsidR="0016217B" w:rsidRPr="0016217B" w:rsidRDefault="0016217B">
            <w:pPr>
              <w:rPr>
                <w:rFonts w:cstheme="minorHAnsi"/>
                <w:sz w:val="28"/>
              </w:rPr>
            </w:pPr>
            <w:r w:rsidRPr="0016217B">
              <w:rPr>
                <w:rFonts w:cstheme="minorHAnsi"/>
                <w:sz w:val="28"/>
              </w:rPr>
              <w:t>Иркутский филиал АО «Страховая компания СОГАЗ-МЕД»</w:t>
            </w:r>
          </w:p>
        </w:tc>
        <w:tc>
          <w:tcPr>
            <w:tcW w:w="3149" w:type="dxa"/>
          </w:tcPr>
          <w:p w:rsidR="0016217B" w:rsidRPr="0016217B" w:rsidRDefault="0016217B">
            <w:pPr>
              <w:rPr>
                <w:rFonts w:cstheme="minorHAnsi"/>
                <w:sz w:val="28"/>
              </w:rPr>
            </w:pPr>
            <w:r w:rsidRPr="0016217B">
              <w:rPr>
                <w:rFonts w:cstheme="minorHAnsi"/>
                <w:sz w:val="28"/>
              </w:rPr>
              <w:t>604025, г. Иркутск, б-р Гагарина, д. 38</w:t>
            </w:r>
          </w:p>
        </w:tc>
        <w:tc>
          <w:tcPr>
            <w:tcW w:w="3149" w:type="dxa"/>
          </w:tcPr>
          <w:p w:rsidR="0016217B" w:rsidRPr="0016217B" w:rsidRDefault="0016217B">
            <w:pPr>
              <w:rPr>
                <w:rFonts w:cstheme="minorHAnsi"/>
                <w:sz w:val="28"/>
              </w:rPr>
            </w:pPr>
            <w:r w:rsidRPr="0016217B">
              <w:rPr>
                <w:rFonts w:cstheme="minorHAnsi"/>
                <w:sz w:val="28"/>
              </w:rPr>
              <w:t>+7 (800) 100-07-02</w:t>
            </w:r>
          </w:p>
          <w:p w:rsidR="0016217B" w:rsidRPr="0016217B" w:rsidRDefault="0016217B">
            <w:pPr>
              <w:rPr>
                <w:rFonts w:cstheme="minorHAnsi"/>
                <w:sz w:val="28"/>
                <w:lang w:val="en-US"/>
              </w:rPr>
            </w:pPr>
            <w:hyperlink r:id="rId4" w:history="1">
              <w:r w:rsidRPr="0016217B">
                <w:rPr>
                  <w:rStyle w:val="a4"/>
                  <w:rFonts w:cstheme="minorHAnsi"/>
                  <w:sz w:val="28"/>
                  <w:lang w:val="en-US"/>
                </w:rPr>
                <w:t>irkutsk@sogaz-med.ru</w:t>
              </w:r>
            </w:hyperlink>
            <w:r w:rsidRPr="0016217B">
              <w:rPr>
                <w:rFonts w:cstheme="minorHAnsi"/>
                <w:sz w:val="28"/>
                <w:lang w:val="en-US"/>
              </w:rPr>
              <w:t xml:space="preserve"> </w:t>
            </w:r>
          </w:p>
        </w:tc>
      </w:tr>
      <w:tr w:rsidR="0016217B" w:rsidTr="0016217B">
        <w:trPr>
          <w:trHeight w:val="1088"/>
        </w:trPr>
        <w:tc>
          <w:tcPr>
            <w:tcW w:w="3149" w:type="dxa"/>
          </w:tcPr>
          <w:p w:rsidR="0016217B" w:rsidRPr="0016217B" w:rsidRDefault="0016217B">
            <w:pPr>
              <w:rPr>
                <w:rFonts w:cstheme="minorHAnsi"/>
                <w:sz w:val="28"/>
              </w:rPr>
            </w:pPr>
            <w:r w:rsidRPr="0016217B">
              <w:rPr>
                <w:rFonts w:cstheme="minorHAnsi"/>
                <w:sz w:val="28"/>
              </w:rPr>
              <w:t xml:space="preserve">ООО «СМК «Ингосстрах-М» </w:t>
            </w:r>
          </w:p>
        </w:tc>
        <w:tc>
          <w:tcPr>
            <w:tcW w:w="3149" w:type="dxa"/>
          </w:tcPr>
          <w:p w:rsidR="0016217B" w:rsidRPr="0016217B" w:rsidRDefault="0016217B">
            <w:pPr>
              <w:rPr>
                <w:rFonts w:cstheme="minorHAnsi"/>
                <w:sz w:val="28"/>
              </w:rPr>
            </w:pPr>
            <w:r w:rsidRPr="0016217B">
              <w:rPr>
                <w:rFonts w:cstheme="minorHAnsi"/>
                <w:sz w:val="28"/>
              </w:rPr>
              <w:t xml:space="preserve">664003 г. Иркутск, ул. </w:t>
            </w:r>
            <w:proofErr w:type="spellStart"/>
            <w:r w:rsidRPr="0016217B">
              <w:rPr>
                <w:rFonts w:cstheme="minorHAnsi"/>
                <w:sz w:val="28"/>
              </w:rPr>
              <w:t>Красноказачья</w:t>
            </w:r>
            <w:proofErr w:type="spellEnd"/>
            <w:r w:rsidRPr="0016217B">
              <w:rPr>
                <w:rFonts w:cstheme="minorHAnsi"/>
                <w:sz w:val="28"/>
              </w:rPr>
              <w:t>, д.21</w:t>
            </w:r>
          </w:p>
        </w:tc>
        <w:tc>
          <w:tcPr>
            <w:tcW w:w="3149" w:type="dxa"/>
          </w:tcPr>
          <w:p w:rsidR="0016217B" w:rsidRPr="0016217B" w:rsidRDefault="0016217B" w:rsidP="0016217B">
            <w:pPr>
              <w:rPr>
                <w:rFonts w:cstheme="minorHAnsi"/>
                <w:sz w:val="28"/>
              </w:rPr>
            </w:pPr>
            <w:r w:rsidRPr="0016217B">
              <w:rPr>
                <w:rFonts w:cstheme="minorHAnsi"/>
                <w:sz w:val="28"/>
              </w:rPr>
              <w:t>8(3952)53-49-44, 53-49-43</w:t>
            </w:r>
          </w:p>
          <w:p w:rsidR="0016217B" w:rsidRPr="0016217B" w:rsidRDefault="0016217B" w:rsidP="0016217B">
            <w:pPr>
              <w:rPr>
                <w:rFonts w:cstheme="minorHAnsi"/>
                <w:sz w:val="28"/>
              </w:rPr>
            </w:pPr>
            <w:hyperlink r:id="rId5" w:history="1">
              <w:r w:rsidRPr="0016217B">
                <w:rPr>
                  <w:rStyle w:val="a4"/>
                  <w:rFonts w:cstheme="minorHAnsi"/>
                  <w:color w:val="0047BB"/>
                  <w:sz w:val="28"/>
                  <w:szCs w:val="21"/>
                  <w:u w:val="none"/>
                  <w:shd w:val="clear" w:color="auto" w:fill="F5F5F5"/>
                </w:rPr>
                <w:t>ingos@irkoms.ru</w:t>
              </w:r>
            </w:hyperlink>
            <w:r w:rsidRPr="0016217B">
              <w:rPr>
                <w:rFonts w:cstheme="minorHAnsi"/>
                <w:sz w:val="28"/>
              </w:rPr>
              <w:t xml:space="preserve"> </w:t>
            </w:r>
          </w:p>
        </w:tc>
      </w:tr>
      <w:tr w:rsidR="0016217B" w:rsidTr="0016217B">
        <w:trPr>
          <w:trHeight w:val="1824"/>
        </w:trPr>
        <w:tc>
          <w:tcPr>
            <w:tcW w:w="3149" w:type="dxa"/>
          </w:tcPr>
          <w:p w:rsidR="0016217B" w:rsidRPr="0016217B" w:rsidRDefault="0016217B" w:rsidP="0016217B">
            <w:pPr>
              <w:rPr>
                <w:rFonts w:cstheme="minorHAnsi"/>
                <w:sz w:val="28"/>
              </w:rPr>
            </w:pPr>
            <w:r w:rsidRPr="0016217B">
              <w:rPr>
                <w:rFonts w:cstheme="minorHAnsi"/>
                <w:sz w:val="28"/>
              </w:rPr>
              <w:t>Территориальный фонд</w:t>
            </w:r>
          </w:p>
          <w:p w:rsidR="0016217B" w:rsidRPr="0016217B" w:rsidRDefault="0016217B" w:rsidP="0016217B">
            <w:pPr>
              <w:rPr>
                <w:rFonts w:cstheme="minorHAnsi"/>
                <w:sz w:val="28"/>
              </w:rPr>
            </w:pPr>
            <w:r w:rsidRPr="0016217B">
              <w:rPr>
                <w:rFonts w:cstheme="minorHAnsi"/>
                <w:sz w:val="28"/>
              </w:rPr>
              <w:t>обязательного медицинского страхования</w:t>
            </w:r>
          </w:p>
          <w:p w:rsidR="0016217B" w:rsidRPr="0016217B" w:rsidRDefault="0016217B" w:rsidP="0016217B">
            <w:pPr>
              <w:rPr>
                <w:rFonts w:cstheme="minorHAnsi"/>
                <w:sz w:val="28"/>
              </w:rPr>
            </w:pPr>
            <w:r w:rsidRPr="0016217B">
              <w:rPr>
                <w:rFonts w:cstheme="minorHAnsi"/>
                <w:sz w:val="28"/>
              </w:rPr>
              <w:t>Иркутской области</w:t>
            </w:r>
          </w:p>
        </w:tc>
        <w:tc>
          <w:tcPr>
            <w:tcW w:w="3149" w:type="dxa"/>
          </w:tcPr>
          <w:p w:rsidR="0016217B" w:rsidRPr="0016217B" w:rsidRDefault="0016217B" w:rsidP="0016217B">
            <w:pPr>
              <w:rPr>
                <w:rFonts w:cstheme="minorHAnsi"/>
                <w:sz w:val="28"/>
              </w:rPr>
            </w:pPr>
            <w:r w:rsidRPr="0016217B">
              <w:rPr>
                <w:rFonts w:cstheme="minorHAnsi"/>
                <w:sz w:val="28"/>
              </w:rPr>
              <w:t xml:space="preserve">664022 </w:t>
            </w:r>
            <w:proofErr w:type="spellStart"/>
            <w:r w:rsidRPr="0016217B">
              <w:rPr>
                <w:rFonts w:cstheme="minorHAnsi"/>
                <w:sz w:val="28"/>
              </w:rPr>
              <w:t>г.Иркутск</w:t>
            </w:r>
            <w:proofErr w:type="spellEnd"/>
          </w:p>
          <w:p w:rsidR="0016217B" w:rsidRPr="0016217B" w:rsidRDefault="0016217B" w:rsidP="0016217B">
            <w:pPr>
              <w:rPr>
                <w:rFonts w:cstheme="minorHAnsi"/>
                <w:sz w:val="28"/>
              </w:rPr>
            </w:pPr>
            <w:r w:rsidRPr="0016217B">
              <w:rPr>
                <w:rFonts w:cstheme="minorHAnsi"/>
                <w:sz w:val="28"/>
              </w:rPr>
              <w:t>ул. 3 Июля, 20</w:t>
            </w:r>
          </w:p>
        </w:tc>
        <w:tc>
          <w:tcPr>
            <w:tcW w:w="3149" w:type="dxa"/>
          </w:tcPr>
          <w:p w:rsidR="0016217B" w:rsidRPr="0016217B" w:rsidRDefault="0016217B" w:rsidP="0016217B">
            <w:pPr>
              <w:rPr>
                <w:rFonts w:cstheme="minorHAnsi"/>
                <w:sz w:val="28"/>
              </w:rPr>
            </w:pPr>
            <w:r w:rsidRPr="0016217B">
              <w:rPr>
                <w:rFonts w:cstheme="minorHAnsi"/>
                <w:sz w:val="28"/>
              </w:rPr>
              <w:t>34-19-20, 24-05-31</w:t>
            </w:r>
          </w:p>
          <w:p w:rsidR="0016217B" w:rsidRPr="0016217B" w:rsidRDefault="0016217B" w:rsidP="0016217B">
            <w:pPr>
              <w:rPr>
                <w:rFonts w:cstheme="minorHAnsi"/>
                <w:sz w:val="28"/>
              </w:rPr>
            </w:pPr>
            <w:hyperlink r:id="rId6" w:history="1">
              <w:r w:rsidRPr="0016217B">
                <w:rPr>
                  <w:rStyle w:val="a4"/>
                  <w:rFonts w:cstheme="minorHAnsi"/>
                  <w:sz w:val="28"/>
                </w:rPr>
                <w:t>irotfoms@irkoms.ru</w:t>
              </w:r>
            </w:hyperlink>
            <w:r w:rsidRPr="0016217B">
              <w:rPr>
                <w:rFonts w:cstheme="minorHAnsi"/>
                <w:sz w:val="28"/>
              </w:rPr>
              <w:t xml:space="preserve"> </w:t>
            </w:r>
          </w:p>
        </w:tc>
      </w:tr>
    </w:tbl>
    <w:p w:rsidR="00557496" w:rsidRDefault="00E86559">
      <w:bookmarkStart w:id="0" w:name="_GoBack"/>
      <w:bookmarkEnd w:id="0"/>
    </w:p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4D"/>
    <w:rsid w:val="0016217B"/>
    <w:rsid w:val="006C6F4D"/>
    <w:rsid w:val="00A26B21"/>
    <w:rsid w:val="00AC511F"/>
    <w:rsid w:val="00E8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CF34"/>
  <w15:chartTrackingRefBased/>
  <w15:docId w15:val="{2629F8A7-AD01-45DE-BB13-2F479132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21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otfoms@irkoms.ru" TargetMode="External"/><Relationship Id="rId5" Type="http://schemas.openxmlformats.org/officeDocument/2006/relationships/hyperlink" Target="mailto:ingos@irkoms.ru" TargetMode="External"/><Relationship Id="rId4" Type="http://schemas.openxmlformats.org/officeDocument/2006/relationships/hyperlink" Target="mailto:irkutsk@sogaz-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Эксперт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2023-03-28T06:54:00Z</dcterms:created>
  <dcterms:modified xsi:type="dcterms:W3CDTF">2023-03-28T07:10:00Z</dcterms:modified>
</cp:coreProperties>
</file>