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90" w:rsidRDefault="00475190" w:rsidP="00475190">
      <w:pPr>
        <w:jc w:val="center"/>
        <w:rPr>
          <w:rFonts w:ascii="Times New Roman" w:hAnsi="Times New Roman" w:cs="Times New Roman"/>
          <w:sz w:val="32"/>
          <w:szCs w:val="24"/>
        </w:rPr>
      </w:pPr>
      <w:r w:rsidRPr="00475190">
        <w:rPr>
          <w:rFonts w:ascii="Times New Roman" w:hAnsi="Times New Roman" w:cs="Times New Roman"/>
          <w:sz w:val="32"/>
          <w:szCs w:val="24"/>
        </w:rPr>
        <w:t>Дуп</w:t>
      </w:r>
      <w:bookmarkStart w:id="0" w:name="_GoBack"/>
      <w:bookmarkEnd w:id="0"/>
      <w:r w:rsidRPr="00475190">
        <w:rPr>
          <w:rFonts w:ascii="Times New Roman" w:hAnsi="Times New Roman" w:cs="Times New Roman"/>
          <w:sz w:val="32"/>
          <w:szCs w:val="24"/>
        </w:rPr>
        <w:t xml:space="preserve">лексное сканирование нижней полой вены и вен </w:t>
      </w:r>
    </w:p>
    <w:p w:rsidR="00475190" w:rsidRPr="00475190" w:rsidRDefault="00475190" w:rsidP="00475190">
      <w:pPr>
        <w:jc w:val="center"/>
        <w:rPr>
          <w:rFonts w:ascii="Times New Roman" w:hAnsi="Times New Roman" w:cs="Times New Roman"/>
          <w:sz w:val="32"/>
          <w:szCs w:val="24"/>
        </w:rPr>
      </w:pPr>
      <w:r w:rsidRPr="00475190">
        <w:rPr>
          <w:rFonts w:ascii="Times New Roman" w:hAnsi="Times New Roman" w:cs="Times New Roman"/>
          <w:sz w:val="32"/>
          <w:szCs w:val="24"/>
        </w:rPr>
        <w:t>портальной системы</w:t>
      </w:r>
    </w:p>
    <w:p w:rsidR="00475190" w:rsidRPr="00475190" w:rsidRDefault="00475190" w:rsidP="00475190">
      <w:pPr>
        <w:rPr>
          <w:b/>
          <w:bCs/>
          <w:color w:val="000000"/>
          <w:sz w:val="28"/>
          <w:shd w:val="clear" w:color="auto" w:fill="FFFF00"/>
        </w:rPr>
      </w:pPr>
      <w:r w:rsidRPr="00475190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6 часов до исследования, за 5 часов не пить воду. Несколько глотков воды допустимо.</w:t>
      </w:r>
      <w:r w:rsidRPr="00475190">
        <w:rPr>
          <w:b/>
          <w:bCs/>
          <w:color w:val="000000"/>
          <w:sz w:val="28"/>
        </w:rPr>
        <w:t xml:space="preserve"> </w:t>
      </w:r>
      <w:r w:rsidRPr="00475190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475190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475190">
        <w:rPr>
          <w:b/>
          <w:bCs/>
          <w:color w:val="000000"/>
          <w:sz w:val="28"/>
          <w:shd w:val="clear" w:color="auto" w:fill="FFFF00"/>
        </w:rPr>
        <w:t>.</w:t>
      </w:r>
    </w:p>
    <w:p w:rsidR="00557496" w:rsidRPr="00475190" w:rsidRDefault="00475190" w:rsidP="00475190">
      <w:pPr>
        <w:rPr>
          <w:sz w:val="28"/>
        </w:rPr>
      </w:pPr>
      <w:r w:rsidRPr="00475190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475190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475190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475190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475190">
        <w:rPr>
          <w:rFonts w:ascii="Times New Roman" w:hAnsi="Times New Roman" w:cs="Times New Roman"/>
          <w:b/>
          <w:sz w:val="36"/>
          <w:szCs w:val="28"/>
        </w:rPr>
        <w:t>*</w:t>
      </w:r>
      <w:r w:rsidRPr="00475190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475190">
        <w:rPr>
          <w:rFonts w:ascii="Times New Roman" w:hAnsi="Times New Roman" w:cs="Times New Roman"/>
          <w:sz w:val="28"/>
        </w:rPr>
        <w:t>фестал</w:t>
      </w:r>
      <w:proofErr w:type="spellEnd"/>
      <w:r w:rsidRPr="0047519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5190">
        <w:rPr>
          <w:rFonts w:ascii="Times New Roman" w:hAnsi="Times New Roman" w:cs="Times New Roman"/>
          <w:sz w:val="28"/>
        </w:rPr>
        <w:t>мезим</w:t>
      </w:r>
      <w:proofErr w:type="spellEnd"/>
      <w:r w:rsidRPr="00475190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475190">
        <w:rPr>
          <w:rFonts w:ascii="Times New Roman" w:hAnsi="Times New Roman" w:cs="Times New Roman"/>
          <w:sz w:val="28"/>
        </w:rPr>
        <w:t>эспумизан</w:t>
      </w:r>
      <w:proofErr w:type="spellEnd"/>
      <w:r w:rsidRPr="00475190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475190">
        <w:rPr>
          <w:rFonts w:ascii="Times New Roman" w:hAnsi="Times New Roman" w:cs="Times New Roman"/>
          <w:sz w:val="28"/>
        </w:rPr>
        <w:br/>
      </w:r>
      <w:r w:rsidRPr="00475190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475190">
        <w:rPr>
          <w:rFonts w:ascii="Times New Roman" w:hAnsi="Times New Roman" w:cs="Times New Roman"/>
          <w:sz w:val="28"/>
        </w:rPr>
        <w:t xml:space="preserve"> курить до исследования. </w:t>
      </w:r>
      <w:r w:rsidRPr="00475190">
        <w:rPr>
          <w:rFonts w:ascii="Times New Roman" w:hAnsi="Times New Roman" w:cs="Times New Roman"/>
          <w:sz w:val="28"/>
        </w:rPr>
        <w:br/>
      </w:r>
      <w:r w:rsidRPr="00475190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475190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47519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475190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47519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475190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47519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557496" w:rsidRPr="0047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4C"/>
    <w:rsid w:val="00475190"/>
    <w:rsid w:val="00706D4C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B3AD"/>
  <w15:chartTrackingRefBased/>
  <w15:docId w15:val="{8F569374-EA11-48F7-9DF5-FAA9D08A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475190"/>
    <w:rPr>
      <w:b/>
    </w:rPr>
  </w:style>
  <w:style w:type="table" w:styleId="a3">
    <w:name w:val="Table Grid"/>
    <w:basedOn w:val="a1"/>
    <w:uiPriority w:val="39"/>
    <w:rsid w:val="0047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2023-09-13T07:21:00Z</dcterms:created>
  <dcterms:modified xsi:type="dcterms:W3CDTF">2023-09-13T07:22:00Z</dcterms:modified>
</cp:coreProperties>
</file>