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A6" w:rsidRPr="00FD431F" w:rsidRDefault="007620A6" w:rsidP="007620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Утверждаю</w:t>
      </w:r>
    </w:p>
    <w:p w:rsidR="007620A6" w:rsidRPr="00FD431F" w:rsidRDefault="007620A6" w:rsidP="007620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Главный врач</w:t>
      </w:r>
    </w:p>
    <w:p w:rsidR="007620A6" w:rsidRDefault="007620A6" w:rsidP="007620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ООО «Клиника Эксперт Иркутск»</w:t>
      </w:r>
    </w:p>
    <w:p w:rsidR="007620A6" w:rsidRPr="00FD431F" w:rsidRDefault="007620A6" w:rsidP="007620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20A6" w:rsidRPr="00F244CD" w:rsidRDefault="007620A6" w:rsidP="007620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___________________Ю.Н. Краснова</w:t>
      </w:r>
    </w:p>
    <w:p w:rsidR="007620A6" w:rsidRPr="00FD431F" w:rsidRDefault="007620A6" w:rsidP="007620A6">
      <w:pPr>
        <w:pStyle w:val="1"/>
        <w:spacing w:before="0" w:beforeAutospacing="0" w:after="0" w:afterAutospacing="0" w:line="450" w:lineRule="atLeast"/>
        <w:jc w:val="right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en-US"/>
        </w:rPr>
      </w:pPr>
      <w:r w:rsidRPr="00FD431F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en-US"/>
        </w:rPr>
        <w:t>г. Иркутск</w:t>
      </w:r>
    </w:p>
    <w:p w:rsidR="007620A6" w:rsidRPr="00FD431F" w:rsidRDefault="007620A6" w:rsidP="007620A6">
      <w:pPr>
        <w:spacing w:after="0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07</w:t>
      </w:r>
      <w:r w:rsidRPr="00FD431F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02</w:t>
      </w:r>
      <w:r w:rsidRPr="00FD431F">
        <w:rPr>
          <w:rFonts w:ascii="Times New Roman" w:cs="Times New Roman"/>
          <w:sz w:val="28"/>
          <w:szCs w:val="28"/>
        </w:rPr>
        <w:t>.202</w:t>
      </w:r>
      <w:r>
        <w:rPr>
          <w:rFonts w:ascii="Times New Roman" w:cs="Times New Roman"/>
          <w:sz w:val="28"/>
          <w:szCs w:val="28"/>
        </w:rPr>
        <w:t>5</w:t>
      </w:r>
      <w:r w:rsidRPr="00FD431F">
        <w:rPr>
          <w:rFonts w:ascii="Times New Roman" w:cs="Times New Roman"/>
          <w:sz w:val="28"/>
          <w:szCs w:val="28"/>
        </w:rPr>
        <w:t>г</w:t>
      </w:r>
    </w:p>
    <w:p w:rsidR="007620A6" w:rsidRDefault="007620A6" w:rsidP="007620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0A6" w:rsidRDefault="007620A6" w:rsidP="007620A6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>ПОЛОЖЕНИЕ ОБ АКЦИИ</w:t>
      </w:r>
    </w:p>
    <w:p w:rsidR="007620A6" w:rsidRDefault="007620A6" w:rsidP="007620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Мужское здоровье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участие в Акции «</w:t>
      </w:r>
      <w:r>
        <w:rPr>
          <w:rFonts w:ascii="Times New Roman" w:hAnsi="Times New Roman" w:cs="Times New Roman"/>
          <w:sz w:val="28"/>
          <w:szCs w:val="28"/>
        </w:rPr>
        <w:t>Мужское здоровье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2515">
        <w:rPr>
          <w:rFonts w:ascii="Times New Roman" w:hAnsi="Times New Roman" w:cs="Times New Roman"/>
          <w:sz w:val="28"/>
          <w:szCs w:val="28"/>
        </w:rPr>
        <w:t xml:space="preserve"> Участники полностью соглашаются с настоящими правилами (далее – «Правила»). 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I. Общие положения о проведении акции. 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>1.1. Организатором Акции является ООО «</w:t>
      </w:r>
      <w:r>
        <w:rPr>
          <w:rFonts w:ascii="Times New Roman" w:hAnsi="Times New Roman" w:cs="Times New Roman"/>
          <w:sz w:val="28"/>
          <w:szCs w:val="28"/>
        </w:rPr>
        <w:t>Клиника Эксперт Иркутск</w:t>
      </w:r>
      <w:r w:rsidRPr="00252515">
        <w:rPr>
          <w:rFonts w:ascii="Times New Roman" w:hAnsi="Times New Roman" w:cs="Times New Roman"/>
          <w:sz w:val="28"/>
          <w:szCs w:val="28"/>
        </w:rPr>
        <w:t xml:space="preserve">». Место нахождения, г. </w:t>
      </w:r>
      <w:r>
        <w:rPr>
          <w:rFonts w:ascii="Times New Roman" w:hAnsi="Times New Roman" w:cs="Times New Roman"/>
          <w:sz w:val="28"/>
          <w:szCs w:val="28"/>
        </w:rPr>
        <w:t xml:space="preserve">Иркутск,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Кожова</w:t>
      </w:r>
      <w:proofErr w:type="spellEnd"/>
      <w:r w:rsidRPr="00252515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9А</w:t>
      </w:r>
      <w:r w:rsidRPr="00252515">
        <w:rPr>
          <w:rFonts w:ascii="Times New Roman" w:hAnsi="Times New Roman" w:cs="Times New Roman"/>
          <w:sz w:val="28"/>
          <w:szCs w:val="28"/>
        </w:rPr>
        <w:t xml:space="preserve"> (далее – «Организатор»). 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1.2. Источником информации об Акции является сайт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klinikaexpert</w:t>
      </w:r>
      <w:proofErr w:type="spellEnd"/>
      <w:r w:rsidRPr="0025251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аккаунты Организатора в социальных сетях, иные информационные источники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1.3. Участие в Акции не является обязательным. 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1.4. Акция проводится на территории Российской Федерации. 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1.5. Условия и сроки проведения Акции могут быть изменены Организатором без предварительного уведомления потребителей. 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II. Сроки проведения Акции 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>2.1. Акция п</w:t>
      </w:r>
      <w:r>
        <w:rPr>
          <w:rFonts w:ascii="Times New Roman" w:hAnsi="Times New Roman" w:cs="Times New Roman"/>
          <w:sz w:val="28"/>
          <w:szCs w:val="28"/>
        </w:rPr>
        <w:t xml:space="preserve">роводится в следующие сроки: с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февраля по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III. Условия участия в Акции 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>3.1. Участниками Акции могут быть физические лица</w:t>
      </w:r>
      <w:r>
        <w:rPr>
          <w:rFonts w:ascii="Times New Roman" w:hAnsi="Times New Roman" w:cs="Times New Roman"/>
          <w:sz w:val="28"/>
          <w:szCs w:val="28"/>
        </w:rPr>
        <w:t xml:space="preserve"> мужского пола</w:t>
      </w:r>
      <w:r w:rsidRPr="00252515">
        <w:rPr>
          <w:rFonts w:ascii="Times New Roman" w:hAnsi="Times New Roman" w:cs="Times New Roman"/>
          <w:sz w:val="28"/>
          <w:szCs w:val="28"/>
        </w:rPr>
        <w:t xml:space="preserve">, достигшие 18 лет, </w:t>
      </w:r>
      <w:r w:rsidRPr="00733D4F">
        <w:rPr>
          <w:rFonts w:ascii="Times New Roman" w:hAnsi="Times New Roman" w:cs="Times New Roman"/>
          <w:sz w:val="28"/>
          <w:szCs w:val="28"/>
        </w:rPr>
        <w:t xml:space="preserve">законные представители лиц, не достигших 18 лет, </w:t>
      </w:r>
      <w:r w:rsidRPr="00252515">
        <w:rPr>
          <w:rFonts w:ascii="Times New Roman" w:hAnsi="Times New Roman" w:cs="Times New Roman"/>
          <w:sz w:val="28"/>
          <w:szCs w:val="28"/>
        </w:rPr>
        <w:t>являющиеся гражданами Российской Федерации (далее – «</w:t>
      </w:r>
      <w:r>
        <w:rPr>
          <w:rFonts w:ascii="Times New Roman" w:hAnsi="Times New Roman" w:cs="Times New Roman"/>
          <w:sz w:val="28"/>
          <w:szCs w:val="28"/>
        </w:rPr>
        <w:t>Пациент»)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 xml:space="preserve">Пациент может стать участником Акции при условии получения в период с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февраля по </w:t>
      </w:r>
      <w:r>
        <w:rPr>
          <w:rFonts w:ascii="Times New Roman" w:hAnsi="Times New Roman" w:cs="Times New Roman"/>
          <w:sz w:val="28"/>
          <w:szCs w:val="28"/>
        </w:rPr>
        <w:t>23 февраля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20A6" w:rsidRDefault="007620A6" w:rsidP="007620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20A6">
        <w:rPr>
          <w:rFonts w:ascii="Times New Roman" w:hAnsi="Times New Roman" w:cs="Times New Roman"/>
          <w:sz w:val="28"/>
          <w:szCs w:val="28"/>
        </w:rPr>
        <w:t>A04.16.001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0A6">
        <w:rPr>
          <w:rFonts w:ascii="Times New Roman" w:hAnsi="Times New Roman" w:cs="Times New Roman"/>
          <w:sz w:val="28"/>
          <w:szCs w:val="28"/>
        </w:rPr>
        <w:t>Ультразвуковое исследование органов брюшной полости (комплексное)</w:t>
      </w:r>
    </w:p>
    <w:p w:rsidR="00AC0A7E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7620A6">
        <w:rPr>
          <w:rFonts w:ascii="Times New Roman" w:hAnsi="Times New Roman" w:cs="Times New Roman"/>
          <w:sz w:val="28"/>
          <w:szCs w:val="28"/>
        </w:rPr>
        <w:lastRenderedPageBreak/>
        <w:t xml:space="preserve">3.3 </w:t>
      </w:r>
      <w:proofErr w:type="gramStart"/>
      <w:r w:rsidRPr="007620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620A6">
        <w:rPr>
          <w:rFonts w:ascii="Times New Roman" w:hAnsi="Times New Roman" w:cs="Times New Roman"/>
          <w:sz w:val="28"/>
          <w:szCs w:val="28"/>
        </w:rPr>
        <w:t xml:space="preserve"> рамках Ак</w:t>
      </w:r>
      <w:r w:rsidRPr="007620A6">
        <w:rPr>
          <w:rFonts w:ascii="Times New Roman" w:hAnsi="Times New Roman" w:cs="Times New Roman"/>
          <w:sz w:val="28"/>
          <w:szCs w:val="28"/>
        </w:rPr>
        <w:t xml:space="preserve">ции Пациент </w:t>
      </w:r>
      <w:r w:rsidR="00AC0A7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AC0A7E">
        <w:rPr>
          <w:rFonts w:ascii="Times New Roman" w:hAnsi="Times New Roman" w:cs="Times New Roman"/>
          <w:sz w:val="28"/>
          <w:szCs w:val="28"/>
        </w:rPr>
        <w:t xml:space="preserve">услуги, указанной в пункте 3.2. в сроки проведения Акции, </w:t>
      </w:r>
      <w:r w:rsidRPr="007620A6">
        <w:rPr>
          <w:rFonts w:ascii="Times New Roman" w:hAnsi="Times New Roman" w:cs="Times New Roman"/>
          <w:sz w:val="28"/>
          <w:szCs w:val="28"/>
        </w:rPr>
        <w:t>получает в срок с 10 февраля по 6</w:t>
      </w:r>
      <w:r w:rsidRPr="007620A6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7620A6">
        <w:rPr>
          <w:rFonts w:ascii="Times New Roman" w:hAnsi="Times New Roman" w:cs="Times New Roman"/>
          <w:sz w:val="28"/>
          <w:szCs w:val="28"/>
        </w:rPr>
        <w:t xml:space="preserve">скидку 10% на услугу </w:t>
      </w:r>
    </w:p>
    <w:p w:rsidR="007620A6" w:rsidRPr="00AC0A7E" w:rsidRDefault="007620A6" w:rsidP="00AC0A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C0A7E">
        <w:rPr>
          <w:rFonts w:ascii="Times New Roman" w:hAnsi="Times New Roman" w:cs="Times New Roman"/>
          <w:sz w:val="28"/>
          <w:szCs w:val="28"/>
        </w:rPr>
        <w:t xml:space="preserve">A23.30/1291 </w:t>
      </w:r>
      <w:r w:rsidRPr="00AC0A7E">
        <w:rPr>
          <w:rFonts w:ascii="Times New Roman" w:hAnsi="Times New Roman" w:cs="Times New Roman"/>
          <w:sz w:val="28"/>
          <w:szCs w:val="28"/>
        </w:rPr>
        <w:t xml:space="preserve">Прочие/Комплекс лабораторный </w:t>
      </w:r>
      <w:r w:rsidRPr="00AC0A7E">
        <w:rPr>
          <w:rFonts w:ascii="Times New Roman" w:hAnsi="Times New Roman" w:cs="Times New Roman"/>
          <w:sz w:val="28"/>
          <w:szCs w:val="28"/>
        </w:rPr>
        <w:t>«Общетерапевтический профиль (40 +)»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AC0A7E">
        <w:rPr>
          <w:rFonts w:ascii="Times New Roman" w:hAnsi="Times New Roman" w:cs="Times New Roman"/>
          <w:sz w:val="28"/>
          <w:szCs w:val="28"/>
        </w:rPr>
        <w:t xml:space="preserve">3.4. </w:t>
      </w:r>
      <w:r w:rsidRPr="00AC0A7E">
        <w:rPr>
          <w:rFonts w:ascii="Times New Roman" w:hAnsi="Times New Roman" w:cs="Times New Roman"/>
          <w:sz w:val="28"/>
          <w:szCs w:val="28"/>
        </w:rPr>
        <w:t xml:space="preserve">Итоговая стоимость исследования </w:t>
      </w:r>
      <w:r w:rsidR="00AC0A7E" w:rsidRPr="00AC0A7E">
        <w:rPr>
          <w:rFonts w:ascii="Times New Roman" w:hAnsi="Times New Roman" w:cs="Times New Roman"/>
          <w:sz w:val="28"/>
          <w:szCs w:val="28"/>
        </w:rPr>
        <w:t>A23.30/1291 Прочие/Комплекс лабораторный «Общетерапевтический профиль (40 +)»</w:t>
      </w:r>
      <w:r w:rsidR="00AC0A7E">
        <w:rPr>
          <w:rFonts w:ascii="Times New Roman" w:hAnsi="Times New Roman" w:cs="Times New Roman"/>
          <w:sz w:val="28"/>
          <w:szCs w:val="28"/>
        </w:rPr>
        <w:t xml:space="preserve"> </w:t>
      </w:r>
      <w:r w:rsidRPr="007620A6">
        <w:rPr>
          <w:rFonts w:ascii="Times New Roman" w:hAnsi="Times New Roman" w:cs="Times New Roman"/>
          <w:sz w:val="28"/>
          <w:szCs w:val="28"/>
        </w:rPr>
        <w:t xml:space="preserve">не может быть меньше и превышать </w:t>
      </w:r>
      <w:r>
        <w:rPr>
          <w:rFonts w:ascii="Times New Roman" w:hAnsi="Times New Roman" w:cs="Times New Roman"/>
          <w:sz w:val="28"/>
          <w:szCs w:val="28"/>
        </w:rPr>
        <w:t>2 616</w:t>
      </w:r>
      <w:r w:rsidRPr="007620A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620A6" w:rsidRPr="00154926" w:rsidRDefault="007620A6" w:rsidP="00762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</w:rPr>
        <w:t>Акция</w:t>
      </w:r>
      <w:r w:rsidRPr="00154926">
        <w:rPr>
          <w:rFonts w:ascii="Times New Roman" w:hAnsi="Times New Roman" w:cs="Times New Roman"/>
          <w:sz w:val="28"/>
          <w:szCs w:val="28"/>
        </w:rPr>
        <w:t xml:space="preserve"> не суммируется с другими </w:t>
      </w:r>
      <w:r>
        <w:rPr>
          <w:rFonts w:ascii="Times New Roman" w:hAnsi="Times New Roman" w:cs="Times New Roman"/>
          <w:sz w:val="28"/>
          <w:szCs w:val="28"/>
        </w:rPr>
        <w:t>акциями и скидками</w:t>
      </w:r>
      <w:r w:rsidRPr="00154926">
        <w:rPr>
          <w:rFonts w:ascii="Times New Roman" w:hAnsi="Times New Roman" w:cs="Times New Roman"/>
          <w:sz w:val="28"/>
          <w:szCs w:val="28"/>
        </w:rPr>
        <w:t>, предоставляемыми Организатором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Акция не распространяется для паци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ентов, которые получают услуги за счет средств ДМС.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Прочие условия Акции. </w:t>
      </w:r>
    </w:p>
    <w:p w:rsidR="007620A6" w:rsidRDefault="007620A6" w:rsidP="00762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2515">
        <w:rPr>
          <w:rFonts w:ascii="Times New Roman" w:hAnsi="Times New Roman" w:cs="Times New Roman"/>
          <w:sz w:val="28"/>
          <w:szCs w:val="28"/>
        </w:rPr>
        <w:t xml:space="preserve">.1. Факт участия в Акции подразумевает, что </w:t>
      </w:r>
      <w:r>
        <w:rPr>
          <w:rFonts w:ascii="Times New Roman" w:hAnsi="Times New Roman" w:cs="Times New Roman"/>
          <w:sz w:val="28"/>
          <w:szCs w:val="28"/>
        </w:rPr>
        <w:t>Пациенты</w:t>
      </w:r>
      <w:r w:rsidRPr="00252515">
        <w:rPr>
          <w:rFonts w:ascii="Times New Roman" w:hAnsi="Times New Roman" w:cs="Times New Roman"/>
          <w:sz w:val="28"/>
          <w:szCs w:val="28"/>
        </w:rPr>
        <w:t xml:space="preserve"> согласны на предоставление Организатору своих персональных данных, в том числе фамилии, имени, отчества, пола, возраста, номера контактного телефона, адреса электронной почты, полученной Организатором в ходе Акции, и их обработку Организатором Акции, включая сбор, систематизацию, накопление, хранение (в том числе на случай предъявления претензий), уточнение (обновление, изменение), использование (в том числе для целей вручения выигрышей, индивидуального общения с Участниками в целях, связанных с проведением настоящей Акции), распространение, обезличивание, блокирование, уничтожение персональных данных в целях, связанных с проведением настоящей Акции. Персональные данные Участников будут использоваться исключительно Организатором в связи с проведением настоящей Акции, и не будут предоставляться никаким третьим лицам для целей, не связанных с настоящей Акцией. В отношении всех персональных данных, предоставленных Участниками в ходе Акции, Организатором или уполномоченными им лицами будут соблюдаться режим их конфиденциальности и приниматься меры по обеспечению безопасности персональных данных в соответствии с Федеральным законом «О персональных данных». </w:t>
      </w:r>
    </w:p>
    <w:p w:rsidR="007620A6" w:rsidRPr="00941059" w:rsidRDefault="007620A6" w:rsidP="007620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496" w:rsidRDefault="00AC0A7E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45A2"/>
    <w:multiLevelType w:val="hybridMultilevel"/>
    <w:tmpl w:val="4B08E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F071E"/>
    <w:multiLevelType w:val="hybridMultilevel"/>
    <w:tmpl w:val="C60E8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31"/>
    <w:rsid w:val="007620A6"/>
    <w:rsid w:val="00A26B21"/>
    <w:rsid w:val="00AC0A7E"/>
    <w:rsid w:val="00AC511F"/>
    <w:rsid w:val="00B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74DB"/>
  <w15:chartTrackingRefBased/>
  <w15:docId w15:val="{FEFCAD71-BC8C-41B6-BAC1-7196452D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A6"/>
  </w:style>
  <w:style w:type="paragraph" w:styleId="1">
    <w:name w:val="heading 1"/>
    <w:basedOn w:val="a"/>
    <w:next w:val="a"/>
    <w:link w:val="10"/>
    <w:uiPriority w:val="9"/>
    <w:qFormat/>
    <w:rsid w:val="007620A6"/>
    <w:pPr>
      <w:spacing w:before="100" w:beforeAutospacing="1" w:after="100" w:afterAutospacing="1" w:line="240" w:lineRule="auto"/>
      <w:outlineLvl w:val="0"/>
    </w:pPr>
    <w:rPr>
      <w:rFonts w:ascii="SimSun" w:eastAsia="SimSun" w:hAnsi="SimSun" w:cs="SimSun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0A6"/>
    <w:rPr>
      <w:rFonts w:ascii="SimSun" w:eastAsia="SimSun" w:hAnsi="SimSun" w:cs="SimSun"/>
      <w:b/>
      <w:bCs/>
      <w:kern w:val="44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76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2691</Characters>
  <Application>Microsoft Office Word</Application>
  <DocSecurity>0</DocSecurity>
  <Lines>22</Lines>
  <Paragraphs>6</Paragraphs>
  <ScaleCrop>false</ScaleCrop>
  <Company>ГК Эксперт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3</cp:revision>
  <dcterms:created xsi:type="dcterms:W3CDTF">2025-02-07T08:42:00Z</dcterms:created>
  <dcterms:modified xsi:type="dcterms:W3CDTF">2025-02-07T08:57:00Z</dcterms:modified>
</cp:coreProperties>
</file>